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安徽寿县经济开发区新桥片区热电联产项目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pStyle w:val="2"/>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67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Pr>
        <w:ind w:firstLine="4200" w:firstLineChars="2000"/>
        <w:rPr>
          <w:rFonts w:hint="eastAsia" w:ascii="Calibri" w:hAnsi="Calibri" w:eastAsia="宋体" w:cs="Times New Roman"/>
          <w:sz w:val="21"/>
          <w:szCs w:val="24"/>
        </w:rPr>
      </w:pPr>
    </w:p>
    <w:p>
      <w:pPr>
        <w:ind w:firstLine="4200" w:firstLineChars="2000"/>
        <w:rPr>
          <w:rFonts w:hint="eastAsia" w:ascii="Calibri" w:hAnsi="Calibri" w:eastAsia="宋体" w:cs="Times New Roman"/>
          <w:sz w:val="21"/>
          <w:szCs w:val="24"/>
        </w:rPr>
      </w:pPr>
    </w:p>
    <w:p>
      <w:pPr>
        <w:ind w:firstLine="4200" w:firstLineChars="2000"/>
        <w:rPr>
          <w:rFonts w:hint="default" w:ascii="Calibri" w:hAnsi="Calibri" w:eastAsia="宋体" w:cs="Times New Roman"/>
          <w:sz w:val="21"/>
          <w:szCs w:val="24"/>
          <w:lang w:val="en-US" w:eastAsia="zh-CN"/>
        </w:rPr>
      </w:pPr>
      <w:r>
        <w:rPr>
          <w:rFonts w:hint="eastAsia" w:ascii="Calibri" w:hAnsi="Calibri" w:eastAsia="宋体" w:cs="Times New Roman"/>
          <w:sz w:val="21"/>
          <w:szCs w:val="24"/>
        </w:rPr>
        <w:t>建设单位：</w:t>
      </w:r>
      <w:r>
        <w:rPr>
          <w:rFonts w:hint="eastAsia" w:ascii="Calibri" w:hAnsi="Calibri" w:eastAsia="宋体" w:cs="Times New Roman"/>
          <w:sz w:val="21"/>
          <w:szCs w:val="24"/>
          <w:lang w:val="en-US" w:eastAsia="zh-CN"/>
        </w:rPr>
        <w:t>安徽新桥热电有限公司</w:t>
      </w:r>
      <w:bookmarkStart w:id="0" w:name="_GoBack"/>
      <w:bookmarkEnd w:id="0"/>
    </w:p>
    <w:p>
      <w:pPr>
        <w:ind w:firstLine="6400" w:firstLineChars="20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E5A7A"/>
    <w:rsid w:val="00D85228"/>
    <w:rsid w:val="00DD2A8B"/>
    <w:rsid w:val="0E794BCE"/>
    <w:rsid w:val="1128085E"/>
    <w:rsid w:val="24147B23"/>
    <w:rsid w:val="369C6072"/>
    <w:rsid w:val="44EB321A"/>
    <w:rsid w:val="4E2C2ABB"/>
    <w:rsid w:val="62265F59"/>
    <w:rsid w:val="6D535020"/>
    <w:rsid w:val="72277E86"/>
    <w:rsid w:val="73952C68"/>
    <w:rsid w:val="78AA1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99"/>
    <w:pPr>
      <w:adjustRightInd/>
      <w:spacing w:after="120" w:line="480" w:lineRule="auto"/>
      <w:ind w:left="420" w:leftChars="200" w:firstLine="0" w:firstLineChars="0"/>
      <w:jc w:val="both"/>
      <w:textAlignment w:val="auto"/>
    </w:pPr>
    <w:rPr>
      <w:rFonts w:ascii="Times New Roman" w:hAnsi="Times New Roman"/>
      <w:sz w:val="21"/>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qFormat/>
    <w:uiPriority w:val="0"/>
    <w:rPr>
      <w:rFonts w:ascii="Times New Roman" w:hAnsi="Times New Roman" w:eastAsia="仿宋_GB2312"/>
      <w:kern w:val="2"/>
      <w:sz w:val="18"/>
      <w:szCs w:val="18"/>
    </w:rPr>
  </w:style>
  <w:style w:type="character" w:customStyle="1" w:styleId="8">
    <w:name w:val="页脚 字符"/>
    <w:basedOn w:val="5"/>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wx</Company>
  <Pages>2</Pages>
  <Words>84</Words>
  <Characters>480</Characters>
  <Lines>4</Lines>
  <Paragraphs>1</Paragraphs>
  <TotalTime>0</TotalTime>
  <ScaleCrop>false</ScaleCrop>
  <LinksUpToDate>false</LinksUpToDate>
  <CharactersWithSpaces>563</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柯然</cp:lastModifiedBy>
  <dcterms:modified xsi:type="dcterms:W3CDTF">2021-02-02T05:59:39Z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