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2月重点信访公开</w:t>
      </w:r>
    </w:p>
    <w:tbl>
      <w:tblPr>
        <w:tblStyle w:val="3"/>
        <w:tblpPr w:leftFromText="180" w:rightFromText="180" w:vertAnchor="page" w:horzAnchor="page" w:tblpX="1343" w:tblpY="3200"/>
        <w:tblOverlap w:val="never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126"/>
        <w:gridCol w:w="7821"/>
        <w:gridCol w:w="116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涉及企业及企业负责人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投诉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问题</w:t>
            </w:r>
          </w:p>
        </w:tc>
        <w:tc>
          <w:tcPr>
            <w:tcW w:w="78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处理情况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监管责任部门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寿县迎淮豆制品有限公司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寿县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迎河镇李台村有一豆制品加工厂，将污水直接排放在河道内，气味难闻。2、投诉人与三名工作人员沟通问题时，态度恶劣</w:t>
            </w:r>
          </w:p>
        </w:tc>
        <w:tc>
          <w:tcPr>
            <w:tcW w:w="7821" w:type="dxa"/>
            <w:vAlign w:val="center"/>
          </w:tcPr>
          <w:p>
            <w:pPr>
              <w:widowControl/>
              <w:spacing w:line="300" w:lineRule="exac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现场未嗅见刺鼻气味，经勘察现场和询问该公司负责人，公司豆制品生产线产生的废水都进入污水处理池和沼气池。现场未发现废水直排现象。投诉人反映与三名工作人员沟通时，态度恶劣，经调查，工作人员与投诉人沟通时都一一回答了投诉人所反映的问题，不存在态度恶劣问题。</w:t>
            </w:r>
          </w:p>
          <w:p>
            <w:pPr>
              <w:widowControl/>
              <w:spacing w:line="300" w:lineRule="exac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寿县生态环境分局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3258F"/>
    <w:rsid w:val="57B24189"/>
    <w:rsid w:val="6B512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2021-04-14T03:35:27Z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8F18A18A2A174E4082F91A8C34B2DAD1</vt:lpwstr>
  </property>
</Properties>
</file>