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委托书</w:t>
      </w:r>
    </w:p>
    <w:p>
      <w:pPr>
        <w:spacing w:afterLines="100"/>
        <w:jc w:val="center"/>
        <w:rPr>
          <w:rFonts w:hint="eastAsia"/>
          <w:b/>
          <w:sz w:val="48"/>
          <w:szCs w:val="48"/>
        </w:rPr>
      </w:pPr>
    </w:p>
    <w:p>
      <w:pPr>
        <w:spacing w:beforeLines="50" w:afterLines="50" w:line="360" w:lineRule="auto"/>
        <w:rPr>
          <w:b/>
          <w:color w:val="auto"/>
          <w:sz w:val="30"/>
          <w:szCs w:val="30"/>
        </w:rPr>
      </w:pPr>
      <w:r>
        <w:rPr>
          <w:rFonts w:hAnsi="宋体"/>
          <w:b/>
          <w:bCs/>
          <w:color w:val="auto"/>
          <w:sz w:val="30"/>
          <w:szCs w:val="30"/>
        </w:rPr>
        <w:t>安徽</w:t>
      </w:r>
      <w:r>
        <w:rPr>
          <w:rFonts w:hint="eastAsia" w:hAnsi="宋体"/>
          <w:b/>
          <w:bCs/>
          <w:color w:val="auto"/>
          <w:sz w:val="30"/>
          <w:szCs w:val="30"/>
        </w:rPr>
        <w:t>恒泽环境科技</w:t>
      </w:r>
      <w:r>
        <w:rPr>
          <w:rFonts w:hAnsi="宋体"/>
          <w:b/>
          <w:bCs/>
          <w:color w:val="auto"/>
          <w:sz w:val="30"/>
          <w:szCs w:val="30"/>
        </w:rPr>
        <w:t>有限公司</w:t>
      </w:r>
      <w:r>
        <w:rPr>
          <w:rFonts w:hAnsi="宋体"/>
          <w:b/>
          <w:color w:val="auto"/>
          <w:sz w:val="30"/>
          <w:szCs w:val="30"/>
        </w:rPr>
        <w:t>：</w:t>
      </w:r>
    </w:p>
    <w:p>
      <w:pPr>
        <w:spacing w:line="360" w:lineRule="auto"/>
        <w:ind w:firstLine="600" w:firstLineChars="200"/>
        <w:rPr>
          <w:rFonts w:hAnsi="宋体"/>
          <w:color w:val="auto"/>
          <w:sz w:val="30"/>
          <w:szCs w:val="30"/>
        </w:rPr>
      </w:pPr>
      <w:r>
        <w:rPr>
          <w:rFonts w:hAnsi="宋体"/>
          <w:color w:val="auto"/>
          <w:sz w:val="30"/>
          <w:szCs w:val="30"/>
        </w:rPr>
        <w:t>根据《中华人民共和国环境保护法》《</w:t>
      </w:r>
      <w:r>
        <w:rPr>
          <w:rFonts w:hint="eastAsia" w:hAnsi="宋体"/>
          <w:color w:val="auto"/>
          <w:sz w:val="30"/>
          <w:szCs w:val="30"/>
        </w:rPr>
        <w:t>中华人民共和国</w:t>
      </w:r>
      <w:r>
        <w:rPr>
          <w:rFonts w:hAnsi="宋体"/>
          <w:color w:val="auto"/>
          <w:sz w:val="30"/>
          <w:szCs w:val="30"/>
        </w:rPr>
        <w:t>环境影响评价法》以及</w:t>
      </w:r>
      <w:r>
        <w:rPr>
          <w:rFonts w:hint="eastAsia" w:hAnsi="宋体"/>
          <w:color w:val="auto"/>
          <w:sz w:val="30"/>
          <w:szCs w:val="30"/>
        </w:rPr>
        <w:t>《建设项目环境保护管理条例》</w:t>
      </w:r>
      <w:r>
        <w:rPr>
          <w:rFonts w:hAnsi="宋体"/>
          <w:color w:val="auto"/>
          <w:sz w:val="30"/>
          <w:szCs w:val="30"/>
        </w:rPr>
        <w:t>规定，现委托贵单位承担</w:t>
      </w:r>
      <w:r>
        <w:rPr>
          <w:rFonts w:hint="eastAsia" w:hAnsi="宋体"/>
          <w:color w:val="auto"/>
          <w:sz w:val="30"/>
          <w:szCs w:val="30"/>
        </w:rPr>
        <w:t>我公司</w:t>
      </w:r>
      <w:r>
        <w:rPr>
          <w:rFonts w:hAnsi="宋体"/>
          <w:color w:val="auto"/>
          <w:sz w:val="30"/>
          <w:szCs w:val="30"/>
        </w:rPr>
        <w:t>“</w:t>
      </w:r>
      <w:r>
        <w:rPr>
          <w:rFonts w:hint="default" w:hAnsi="宋体"/>
          <w:color w:val="auto"/>
          <w:sz w:val="30"/>
          <w:szCs w:val="30"/>
          <w:lang w:val="en-US" w:eastAsia="zh-CN"/>
        </w:rPr>
        <w:t>安徽福斯特智能科技有限公司智能装备产业园</w:t>
      </w:r>
      <w:r>
        <w:rPr>
          <w:rFonts w:hAnsi="宋体"/>
          <w:color w:val="auto"/>
          <w:sz w:val="30"/>
          <w:szCs w:val="30"/>
        </w:rPr>
        <w:t>项目”</w:t>
      </w:r>
      <w:r>
        <w:rPr>
          <w:rFonts w:hint="eastAsia" w:hAnsi="宋体"/>
          <w:color w:val="auto"/>
          <w:sz w:val="30"/>
          <w:szCs w:val="30"/>
        </w:rPr>
        <w:t>环境</w:t>
      </w:r>
      <w:r>
        <w:rPr>
          <w:rFonts w:hAnsi="宋体"/>
          <w:color w:val="auto"/>
          <w:sz w:val="30"/>
          <w:szCs w:val="30"/>
        </w:rPr>
        <w:t>影响报告表的编制，请给予支持。</w:t>
      </w:r>
    </w:p>
    <w:p>
      <w:pPr>
        <w:spacing w:line="360" w:lineRule="auto"/>
        <w:ind w:firstLine="600" w:firstLineChars="200"/>
        <w:rPr>
          <w:rFonts w:hAnsi="宋体"/>
          <w:color w:val="auto"/>
          <w:sz w:val="30"/>
          <w:szCs w:val="30"/>
        </w:rPr>
      </w:pPr>
    </w:p>
    <w:p>
      <w:pPr>
        <w:spacing w:line="360" w:lineRule="auto"/>
        <w:ind w:firstLine="600" w:firstLineChars="200"/>
        <w:rPr>
          <w:color w:val="auto"/>
          <w:sz w:val="30"/>
          <w:szCs w:val="30"/>
        </w:rPr>
      </w:pPr>
      <w:bookmarkStart w:id="0" w:name="_GoBack"/>
      <w:bookmarkEnd w:id="0"/>
    </w:p>
    <w:p>
      <w:pPr>
        <w:spacing w:line="360" w:lineRule="auto"/>
        <w:ind w:firstLine="600" w:firstLineChars="200"/>
        <w:rPr>
          <w:color w:val="auto"/>
          <w:sz w:val="30"/>
          <w:szCs w:val="30"/>
        </w:rPr>
      </w:pPr>
    </w:p>
    <w:p>
      <w:pPr>
        <w:spacing w:line="360" w:lineRule="auto"/>
        <w:jc w:val="right"/>
        <w:rPr>
          <w:rFonts w:hint="default" w:hAnsi="宋体"/>
          <w:color w:val="auto"/>
          <w:sz w:val="30"/>
          <w:szCs w:val="30"/>
          <w:lang w:val="en-US" w:eastAsia="zh-CN"/>
        </w:rPr>
      </w:pPr>
      <w:r>
        <w:rPr>
          <w:rFonts w:hint="default" w:hAnsi="宋体"/>
          <w:color w:val="auto"/>
          <w:sz w:val="30"/>
          <w:szCs w:val="30"/>
          <w:lang w:val="en-US" w:eastAsia="zh-CN"/>
        </w:rPr>
        <w:t>安徽福斯特智能科技有限公司</w:t>
      </w:r>
    </w:p>
    <w:p>
      <w:pPr>
        <w:spacing w:line="360" w:lineRule="auto"/>
        <w:jc w:val="right"/>
        <w:rPr>
          <w:b/>
          <w:color w:val="auto"/>
          <w:sz w:val="30"/>
          <w:szCs w:val="30"/>
        </w:rPr>
      </w:pPr>
      <w:r>
        <w:rPr>
          <w:b/>
          <w:color w:val="auto"/>
          <w:sz w:val="30"/>
          <w:szCs w:val="30"/>
        </w:rPr>
        <w:t>二〇</w:t>
      </w:r>
      <w:r>
        <w:rPr>
          <w:rFonts w:hint="eastAsia"/>
          <w:b/>
          <w:color w:val="auto"/>
          <w:sz w:val="30"/>
          <w:szCs w:val="30"/>
        </w:rPr>
        <w:t>二</w:t>
      </w:r>
      <w:r>
        <w:rPr>
          <w:rFonts w:hint="eastAsia"/>
          <w:b/>
          <w:color w:val="auto"/>
          <w:sz w:val="30"/>
          <w:szCs w:val="30"/>
          <w:lang w:val="en-US" w:eastAsia="zh-CN"/>
        </w:rPr>
        <w:t>四</w:t>
      </w:r>
      <w:r>
        <w:rPr>
          <w:b/>
          <w:color w:val="auto"/>
          <w:sz w:val="30"/>
          <w:szCs w:val="30"/>
        </w:rPr>
        <w:t>年</w:t>
      </w:r>
      <w:r>
        <w:rPr>
          <w:rFonts w:hint="eastAsia"/>
          <w:b/>
          <w:color w:val="auto"/>
          <w:sz w:val="30"/>
          <w:szCs w:val="30"/>
          <w:lang w:val="en-US" w:eastAsia="zh-CN"/>
        </w:rPr>
        <w:t>六</w:t>
      </w:r>
      <w:r>
        <w:rPr>
          <w:b/>
          <w:color w:val="auto"/>
          <w:sz w:val="30"/>
          <w:szCs w:val="30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AyMDA2YTI3MjBiODJiN2RlMmY3NzljNjg4MWM4ZDUifQ=="/>
  </w:docVars>
  <w:rsids>
    <w:rsidRoot w:val="008A610F"/>
    <w:rsid w:val="00034804"/>
    <w:rsid w:val="001749BA"/>
    <w:rsid w:val="001B3868"/>
    <w:rsid w:val="001B6110"/>
    <w:rsid w:val="002543A4"/>
    <w:rsid w:val="00294726"/>
    <w:rsid w:val="00346A24"/>
    <w:rsid w:val="003C48E2"/>
    <w:rsid w:val="0044759D"/>
    <w:rsid w:val="00566668"/>
    <w:rsid w:val="005E2241"/>
    <w:rsid w:val="007064ED"/>
    <w:rsid w:val="008A610F"/>
    <w:rsid w:val="008D3872"/>
    <w:rsid w:val="008D4BF5"/>
    <w:rsid w:val="009126B0"/>
    <w:rsid w:val="00B51475"/>
    <w:rsid w:val="00BC4DAD"/>
    <w:rsid w:val="00C03CE6"/>
    <w:rsid w:val="00E830F8"/>
    <w:rsid w:val="00EB6E4F"/>
    <w:rsid w:val="00F16FAF"/>
    <w:rsid w:val="00F6255B"/>
    <w:rsid w:val="00F909E8"/>
    <w:rsid w:val="1DBA0138"/>
    <w:rsid w:val="5D2C6D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130</Characters>
  <Lines>1</Lines>
  <Paragraphs>1</Paragraphs>
  <TotalTime>0</TotalTime>
  <ScaleCrop>false</ScaleCrop>
  <LinksUpToDate>false</LinksUpToDate>
  <CharactersWithSpaces>130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2021-12-01T06:58:00Z</dcterms:created>
  <dc:creator>111</dc:creator>
  <cp:lastModifiedBy>Daisy</cp:lastModifiedBy>
  <dcterms:modified xsi:type="dcterms:W3CDTF">2024-07-02T08:41:19Z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8688032AF4A74DC0A90F7C07FFBE1DD4_12</vt:lpwstr>
  </property>
</Properties>
</file>