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8875">
      <w:pPr>
        <w:spacing w:line="6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安徽省建设项目环境影响评价文件报批承诺书</w:t>
      </w:r>
    </w:p>
    <w:p w14:paraId="6A150C13">
      <w:pPr>
        <w:snapToGrid w:val="0"/>
        <w:rPr>
          <w:sz w:val="24"/>
        </w:rPr>
      </w:pPr>
    </w:p>
    <w:p w14:paraId="2FF3C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firstLine="0" w:firstLineChars="0"/>
        <w:jc w:val="both"/>
        <w:textAlignment w:val="auto"/>
        <w:rPr>
          <w:sz w:val="24"/>
        </w:rPr>
      </w:pPr>
      <w:r>
        <w:rPr>
          <w:sz w:val="24"/>
        </w:rPr>
        <w:t>申请单位（盖章）：</w:t>
      </w:r>
      <w:r>
        <w:rPr>
          <w:rFonts w:hint="eastAsia" w:ascii="Times New Roman" w:hAnsi="Times New Roman" w:cs="Times New Roman"/>
          <w:bCs/>
          <w:sz w:val="24"/>
        </w:rPr>
        <w:t>淮南文峰光电科技股份有限公司</w:t>
      </w:r>
      <w:r>
        <w:rPr>
          <w:rFonts w:hint="eastAsia" w:ascii="Times New Roman" w:hAnsi="Times New Roman" w:cs="Times New Roman"/>
          <w:spacing w:val="-20"/>
          <w:w w:val="100"/>
          <w:sz w:val="24"/>
          <w:lang w:eastAsia="zh-CN"/>
        </w:rPr>
        <w:t xml:space="preserve"> </w:t>
      </w:r>
      <w:r>
        <w:rPr>
          <w:rFonts w:hint="eastAsia" w:cs="Times New Roman"/>
          <w:spacing w:val="-20"/>
          <w:w w:val="100"/>
          <w:sz w:val="24"/>
          <w:lang w:val="en-US" w:eastAsia="zh-CN"/>
        </w:rPr>
        <w:t xml:space="preserve">  </w:t>
      </w:r>
      <w:r>
        <w:rPr>
          <w:sz w:val="24"/>
        </w:rPr>
        <w:t>申请日期：</w:t>
      </w:r>
      <w:r>
        <w:rPr>
          <w:rFonts w:hint="eastAsia"/>
          <w:sz w:val="24"/>
          <w:lang w:val="en-US" w:eastAsia="zh-CN"/>
        </w:rPr>
        <w:t>2025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11月6</w:t>
      </w:r>
      <w:r>
        <w:rPr>
          <w:sz w:val="24"/>
        </w:rPr>
        <w:t>日</w:t>
      </w:r>
    </w:p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458"/>
        <w:gridCol w:w="1440"/>
        <w:gridCol w:w="1015"/>
        <w:gridCol w:w="785"/>
        <w:gridCol w:w="1460"/>
        <w:gridCol w:w="1592"/>
      </w:tblGrid>
      <w:tr w14:paraId="2080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A79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项目名称</w:t>
            </w:r>
          </w:p>
        </w:tc>
        <w:tc>
          <w:tcPr>
            <w:tcW w:w="7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D1E3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研发中心建设项目</w:t>
            </w:r>
            <w:bookmarkStart w:id="0" w:name="_GoBack"/>
            <w:bookmarkEnd w:id="0"/>
          </w:p>
        </w:tc>
      </w:tr>
      <w:tr w14:paraId="4CEA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ABF3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建设地址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E97D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安徽省淮南经济技术开发区吉兴路6号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573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项目代码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9983">
            <w:pPr>
              <w:snapToGrid w:val="0"/>
              <w:jc w:val="center"/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2403-340461-04-01-985652</w:t>
            </w:r>
          </w:p>
        </w:tc>
      </w:tr>
      <w:tr w14:paraId="0B02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54D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国民经济行业类型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D89B">
            <w:pPr>
              <w:snapToGrid w:val="0"/>
              <w:jc w:val="center"/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M7320工程和技术研究和试验发展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A1B3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环评文件类型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B09E">
            <w:pPr>
              <w:snapToGrid w:val="0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报告表</w:t>
            </w:r>
          </w:p>
        </w:tc>
      </w:tr>
      <w:tr w14:paraId="5B64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948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建设单位名称</w:t>
            </w:r>
          </w:p>
        </w:tc>
        <w:tc>
          <w:tcPr>
            <w:tcW w:w="7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E07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淮南文峰光电科技股份有限公司</w:t>
            </w:r>
          </w:p>
        </w:tc>
      </w:tr>
      <w:tr w14:paraId="729C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9158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法人代表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32A5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 w:cs="Times New Roman"/>
                <w:bCs/>
                <w:sz w:val="24"/>
                <w:lang w:val="en-US" w:eastAsia="zh-CN"/>
              </w:rPr>
              <w:t>徐文利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1E7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联系人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3C4A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王成成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467A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CE1A">
            <w:pPr>
              <w:snapToGrid w:val="0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18955403306</w:t>
            </w:r>
          </w:p>
        </w:tc>
      </w:tr>
      <w:tr w14:paraId="5AF6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351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通讯地址</w:t>
            </w:r>
          </w:p>
        </w:tc>
        <w:tc>
          <w:tcPr>
            <w:tcW w:w="3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9D16">
            <w:pPr>
              <w:snapToGrid w:val="0"/>
              <w:rPr>
                <w:bCs/>
                <w:sz w:val="24"/>
              </w:rPr>
            </w:pPr>
            <w:r>
              <w:rPr>
                <w:rFonts w:hint="eastAsia" w:cs="Times New Roman"/>
                <w:bCs/>
                <w:sz w:val="24"/>
                <w:lang w:val="en-US" w:eastAsia="zh-CN"/>
              </w:rPr>
              <w:t>淮南经济技术开发区建设南路39号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C16A">
            <w:pPr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统一社会信用代码（组织机构代码）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1DD1">
            <w:pPr>
              <w:snapToGrid w:val="0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913404007568125003</w:t>
            </w:r>
          </w:p>
        </w:tc>
      </w:tr>
      <w:tr w14:paraId="61DE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3146">
            <w:pPr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环境影响评价单位名称</w:t>
            </w:r>
          </w:p>
        </w:tc>
        <w:tc>
          <w:tcPr>
            <w:tcW w:w="7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BACA">
            <w:pPr>
              <w:snapToGrid w:val="0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淮南环顺环境科技有限公司</w:t>
            </w:r>
          </w:p>
        </w:tc>
      </w:tr>
      <w:tr w14:paraId="375E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5D38">
            <w:pPr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通讯地址</w:t>
            </w:r>
          </w:p>
        </w:tc>
        <w:tc>
          <w:tcPr>
            <w:tcW w:w="3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FB535">
            <w:pPr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安徽省淮南市经济技术开发区科创中心A座1506-2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D564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证书编号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6E7C">
            <w:pPr>
              <w:snapToGrid w:val="0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BH074753</w:t>
            </w:r>
          </w:p>
        </w:tc>
      </w:tr>
      <w:tr w14:paraId="6DA4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8201">
            <w:pPr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环评文件项目负责人</w:t>
            </w:r>
          </w:p>
        </w:tc>
        <w:tc>
          <w:tcPr>
            <w:tcW w:w="3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EEF2">
            <w:pPr>
              <w:snapToGrid w:val="0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黄秀娟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F29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E47F">
            <w:pPr>
              <w:snapToGrid w:val="0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13855426008</w:t>
            </w:r>
          </w:p>
        </w:tc>
      </w:tr>
      <w:tr w14:paraId="14CA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5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9DF7">
            <w:pPr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环评编制单位承诺</w:t>
            </w:r>
          </w:p>
        </w:tc>
        <w:tc>
          <w:tcPr>
            <w:tcW w:w="7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911E">
            <w:pPr>
              <w:snapToGrid w:val="0"/>
              <w:spacing w:line="312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（一）本单位严格按照各项法律、法规和技术导则规定，接受建设单位委托，依法开展环境影响评价工作，并编制项目环评文件。</w:t>
            </w:r>
          </w:p>
          <w:p w14:paraId="7E408C06">
            <w:pPr>
              <w:snapToGrid w:val="0"/>
              <w:spacing w:line="312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（二）本单位基于独立、专业、客观、公正的工作原则，对建设项目可能造成的环境影响进行科学分析，并提出切实可行的环境保护对策和措施建议，对环评文件所得出的环境影响评价结论负责。</w:t>
            </w:r>
          </w:p>
          <w:p w14:paraId="062387D0">
            <w:pPr>
              <w:snapToGrid w:val="0"/>
              <w:spacing w:line="312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（三）本单位对该环评文件负责，同意生态环境主管部门将本次技术服务行为纳入社会信用考核范畴，若存在失信行为，依法接受信用惩戒。</w:t>
            </w:r>
          </w:p>
          <w:p w14:paraId="33D1BABC">
            <w:pPr>
              <w:snapToGrid w:val="0"/>
              <w:rPr>
                <w:bCs/>
                <w:sz w:val="24"/>
              </w:rPr>
            </w:pPr>
          </w:p>
          <w:p w14:paraId="276CA33D">
            <w:pPr>
              <w:snapToGri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环评编制单位（盖章）：           编制主持人（签字）：    </w:t>
            </w:r>
          </w:p>
          <w:p w14:paraId="3C9B0A22">
            <w:pPr>
              <w:snapToGrid w:val="0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bCs/>
                <w:sz w:val="24"/>
              </w:rPr>
              <w:t xml:space="preserve">                      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  <w:lang w:val="en-US" w:eastAsia="zh-CN"/>
              </w:rPr>
              <w:t>2025年   月   日</w:t>
            </w:r>
          </w:p>
        </w:tc>
      </w:tr>
      <w:tr w14:paraId="369C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6BC3">
            <w:pPr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建设单位（申请人）承诺</w:t>
            </w:r>
          </w:p>
        </w:tc>
        <w:tc>
          <w:tcPr>
            <w:tcW w:w="7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41EC">
            <w:pPr>
              <w:snapToGrid w:val="0"/>
              <w:spacing w:line="312" w:lineRule="auto"/>
              <w:rPr>
                <w:bCs/>
                <w:sz w:val="24"/>
              </w:rPr>
            </w:pPr>
          </w:p>
          <w:p w14:paraId="278D4CCD">
            <w:pPr>
              <w:snapToGrid w:val="0"/>
              <w:spacing w:line="312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（一）已经知晓行政许可实施机关告知的全部内容；</w:t>
            </w:r>
          </w:p>
          <w:p w14:paraId="6947759F">
            <w:pPr>
              <w:snapToGrid w:val="0"/>
              <w:spacing w:line="312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（二）保证申请资料和相关数据的合法性、真实性、准确性，保证电子文件和纸质资料的一致性；</w:t>
            </w:r>
          </w:p>
          <w:p w14:paraId="3139E448">
            <w:pPr>
              <w:snapToGrid w:val="0"/>
              <w:spacing w:line="312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（三）项目符合环评审批告知承诺制实施范围，满足行政许可实施机关告知的条件、标准和技术要求；</w:t>
            </w:r>
          </w:p>
          <w:p w14:paraId="7B919549">
            <w:pPr>
              <w:snapToGrid w:val="0"/>
              <w:spacing w:line="312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四）严格遵守相关环保法律法规，自觉履行环境保护义务，承担环境保护主体责任，落实“三同时”制度。重信守诺，维护良好的信用记录，并主动接受政府、行业组织、社会公众、新闻舆论的监督，积极履行社会责任；</w:t>
            </w:r>
          </w:p>
          <w:p w14:paraId="70FF229C">
            <w:pPr>
              <w:snapToGrid w:val="0"/>
              <w:spacing w:line="312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（五）愿意承担不实承诺、违反承诺的法律责任及由此造成的损失；</w:t>
            </w:r>
          </w:p>
          <w:p w14:paraId="6B968A7C">
            <w:pPr>
              <w:snapToGrid w:val="0"/>
              <w:spacing w:line="312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六）本单位已对环评编制单位编制的环评文件进行审查，提交的环评文件公示版不涉及国家秘密、商业秘密等内容，并认可环评文件中的环境影响评价结论；因建设单位弄虚作假、不落实承诺内容或环评文件存在重大质量问题等情况，导致行政许可被撤销的，本单位承担相关法律责任和经济损失；</w:t>
            </w:r>
          </w:p>
          <w:p w14:paraId="111F8FE6">
            <w:pPr>
              <w:snapToGrid w:val="0"/>
              <w:spacing w:line="312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（七）上述陈述是申请人的真实意思表示。</w:t>
            </w:r>
          </w:p>
          <w:p w14:paraId="4EAC5727">
            <w:pPr>
              <w:snapToGrid w:val="0"/>
              <w:rPr>
                <w:bCs/>
                <w:sz w:val="24"/>
              </w:rPr>
            </w:pPr>
          </w:p>
          <w:p w14:paraId="46A2AD8E">
            <w:pPr>
              <w:snapToGrid w:val="0"/>
              <w:rPr>
                <w:bCs/>
                <w:sz w:val="24"/>
              </w:rPr>
            </w:pPr>
          </w:p>
          <w:p w14:paraId="40C8DD1F">
            <w:pPr>
              <w:snapToGrid w:val="0"/>
              <w:rPr>
                <w:bCs/>
                <w:sz w:val="24"/>
              </w:rPr>
            </w:pPr>
          </w:p>
          <w:p w14:paraId="1AAEF177">
            <w:pPr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建设单位（盖章）：  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bCs/>
                <w:sz w:val="24"/>
              </w:rPr>
              <w:t>申请人（签字）：</w:t>
            </w:r>
          </w:p>
          <w:p w14:paraId="484EA1EF">
            <w:pPr>
              <w:snapToGrid w:val="0"/>
              <w:rPr>
                <w:bCs/>
                <w:sz w:val="24"/>
              </w:rPr>
            </w:pPr>
          </w:p>
          <w:p w14:paraId="385B5260">
            <w:pPr>
              <w:snapToGrid w:val="0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bCs/>
                <w:sz w:val="24"/>
              </w:rPr>
              <w:t xml:space="preserve">                              日期：</w:t>
            </w:r>
            <w:r>
              <w:rPr>
                <w:rFonts w:hint="eastAsia"/>
                <w:bCs/>
                <w:sz w:val="24"/>
                <w:lang w:val="en-US" w:eastAsia="zh-CN"/>
              </w:rPr>
              <w:t>2025年   月   日</w:t>
            </w:r>
          </w:p>
          <w:p w14:paraId="0C328E86">
            <w:pPr>
              <w:snapToGrid w:val="0"/>
              <w:rPr>
                <w:bCs/>
                <w:sz w:val="24"/>
              </w:rPr>
            </w:pPr>
          </w:p>
          <w:p w14:paraId="6E1E07CC">
            <w:pPr>
              <w:snapToGrid w:val="0"/>
              <w:rPr>
                <w:bCs/>
                <w:sz w:val="24"/>
              </w:rPr>
            </w:pPr>
          </w:p>
        </w:tc>
      </w:tr>
      <w:tr w14:paraId="4D61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C8B5">
            <w:pPr>
              <w:snapToGrid w:val="0"/>
              <w:rPr>
                <w:sz w:val="24"/>
              </w:rPr>
            </w:pPr>
            <w:r>
              <w:rPr>
                <w:bCs/>
                <w:sz w:val="24"/>
              </w:rPr>
              <w:t>备注</w:t>
            </w:r>
          </w:p>
        </w:tc>
        <w:tc>
          <w:tcPr>
            <w:tcW w:w="7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1F55">
            <w:pPr>
              <w:snapToGrid w:val="0"/>
              <w:rPr>
                <w:bCs/>
                <w:sz w:val="24"/>
              </w:rPr>
            </w:pPr>
          </w:p>
        </w:tc>
      </w:tr>
    </w:tbl>
    <w:p w14:paraId="546263ED">
      <w:pPr>
        <w:widowControl/>
        <w:jc w:val="left"/>
        <w:rPr>
          <w:bCs/>
          <w:sz w:val="24"/>
        </w:rPr>
      </w:pPr>
    </w:p>
    <w:p w14:paraId="6B9B8C92">
      <w:pPr>
        <w:widowControl/>
        <w:jc w:val="left"/>
        <w:rPr>
          <w:rFonts w:hint="eastAsia" w:eastAsia="仿宋_GB2312"/>
          <w:bCs/>
          <w:sz w:val="28"/>
          <w:szCs w:val="28"/>
          <w:lang w:eastAsia="zh-CN"/>
        </w:rPr>
        <w:sectPr>
          <w:footerReference r:id="rId3" w:type="even"/>
          <w:pgSz w:w="11907" w:h="16840"/>
          <w:pgMar w:top="2098" w:right="1474" w:bottom="1984" w:left="1588" w:header="851" w:footer="1474" w:gutter="0"/>
          <w:pgNumType w:fmt="numberInDash"/>
          <w:cols w:space="720" w:num="1"/>
          <w:docGrid w:type="linesAndChars" w:linePitch="579" w:charSpace="-842"/>
        </w:sectPr>
      </w:pPr>
      <w:r>
        <w:rPr>
          <w:bCs/>
          <w:sz w:val="24"/>
        </w:rPr>
        <w:t>本承诺书一式三份，具有生态环境审批部门、建设单位、环评编制单位各存</w:t>
      </w:r>
      <w:r>
        <w:rPr>
          <w:rFonts w:hint="eastAsia"/>
          <w:bCs/>
          <w:sz w:val="24"/>
          <w:lang w:eastAsia="zh-CN"/>
        </w:rPr>
        <w:t>一份。</w:t>
      </w:r>
    </w:p>
    <w:p w14:paraId="73035A7A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CE3F5">
    <w:pPr>
      <w:pStyle w:val="2"/>
      <w:ind w:firstLine="560" w:firstLineChars="20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ZjNhMjYzN2JhZDM5NzQyZDdjMWNjN2RjMzY2ZjUifQ=="/>
  </w:docVars>
  <w:rsids>
    <w:rsidRoot w:val="2EFA6F11"/>
    <w:rsid w:val="013712F7"/>
    <w:rsid w:val="03397F24"/>
    <w:rsid w:val="03F7727E"/>
    <w:rsid w:val="049C6BEA"/>
    <w:rsid w:val="084E588D"/>
    <w:rsid w:val="17287071"/>
    <w:rsid w:val="17FF7FC5"/>
    <w:rsid w:val="1F71465A"/>
    <w:rsid w:val="20F052F3"/>
    <w:rsid w:val="220F10BA"/>
    <w:rsid w:val="25AE1CF4"/>
    <w:rsid w:val="2EFA6F11"/>
    <w:rsid w:val="35D67524"/>
    <w:rsid w:val="3E6B6993"/>
    <w:rsid w:val="3F4070C6"/>
    <w:rsid w:val="3F6C7DE3"/>
    <w:rsid w:val="444F0E23"/>
    <w:rsid w:val="44FB75C1"/>
    <w:rsid w:val="49194B37"/>
    <w:rsid w:val="4A1676EB"/>
    <w:rsid w:val="6CAB169B"/>
    <w:rsid w:val="6EC56309"/>
    <w:rsid w:val="70520616"/>
    <w:rsid w:val="74600C38"/>
    <w:rsid w:val="7AF568C1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966</Words>
  <Characters>1052</Characters>
  <Lines>0</Lines>
  <Paragraphs>0</Paragraphs>
  <TotalTime>18</TotalTime>
  <ScaleCrop>false</ScaleCrop>
  <LinksUpToDate>false</LinksUpToDate>
  <CharactersWithSpaces>1166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2022-08-11T00:24:00Z</dcterms:created>
  <dc:creator>盐汽水</dc:creator>
  <cp:lastModifiedBy>Lenovo</cp:lastModifiedBy>
  <dcterms:modified xsi:type="dcterms:W3CDTF">2025-11-06T07:40:41Z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3FA0A17AD82E44268CF13BCCDA383B7F_13</vt:lpwstr>
  </property>
  <property fmtid="{D5CDD505-2E9C-101B-9397-08002B2CF9AE}" pid="4" name="KSOTemplateDocerSaveRecord">
    <vt:lpwstr>eyJoZGlkIjoiODcxZGE3MTIwNDMzZGQ2NWNhZjg1NmU1MWUwODQyYTciLCJ1c2VySWQiOiI1MjAxMTk4MTgifQ==</vt:lpwstr>
  </property>
</Properties>
</file>