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Times New Roman" w:hAnsi="Times New Roman" w:eastAsia="仿宋" w:cs="Times New Roman"/>
          <w:color w:val="000000" w:themeColor="text1"/>
          <w:spacing w:val="22"/>
          <w:sz w:val="31"/>
          <w:szCs w:val="31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>
      <w:pPr>
        <w:spacing w:line="570" w:lineRule="exact"/>
        <w:jc w:val="center"/>
        <w:rPr>
          <w:rFonts w:hint="default" w:ascii="Times New Roman" w:hAnsi="Times New Roman" w:eastAsia="方正小标宋_GBK" w:cs="Times New Roman"/>
          <w:color w:val="000000" w:themeColor="text1"/>
          <w:spacing w:val="-1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pacing w:val="-10"/>
          <w:sz w:val="44"/>
          <w:szCs w:val="44"/>
          <w14:textFill>
            <w14:solidFill>
              <w14:schemeClr w14:val="tx1"/>
            </w14:solidFill>
          </w14:textFill>
        </w:rPr>
        <w:t>各县区生态环境部门办理点</w:t>
      </w:r>
    </w:p>
    <w:bookmarkEnd w:id="0"/>
    <w:p>
      <w:pPr>
        <w:spacing w:line="570" w:lineRule="exact"/>
        <w:jc w:val="center"/>
        <w:rPr>
          <w:rFonts w:hint="default" w:ascii="Times New Roman" w:hAnsi="Times New Roman" w:eastAsia="方正小标宋_GBK" w:cs="Times New Roman"/>
          <w:color w:val="000000" w:themeColor="text1"/>
          <w:spacing w:val="-10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9500" w:type="dxa"/>
        <w:tblInd w:w="-1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1950"/>
        <w:gridCol w:w="3360"/>
        <w:gridCol w:w="1530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980" w:type="dxa"/>
            <w:noWrap/>
            <w:vAlign w:val="center"/>
          </w:tcPr>
          <w:p>
            <w:pPr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950" w:type="dxa"/>
            <w:noWrap/>
            <w:vAlign w:val="center"/>
          </w:tcPr>
          <w:p>
            <w:pPr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办理点名称</w:t>
            </w:r>
          </w:p>
        </w:tc>
        <w:tc>
          <w:tcPr>
            <w:tcW w:w="3360" w:type="dxa"/>
            <w:noWrap/>
            <w:vAlign w:val="center"/>
          </w:tcPr>
          <w:p>
            <w:pPr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1530" w:type="dxa"/>
            <w:noWrap/>
            <w:vAlign w:val="center"/>
          </w:tcPr>
          <w:p>
            <w:pPr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680" w:type="dxa"/>
            <w:noWrap/>
            <w:vAlign w:val="center"/>
          </w:tcPr>
          <w:p>
            <w:pPr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8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5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0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寿县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生态环境分局</w:t>
            </w:r>
          </w:p>
        </w:tc>
        <w:tc>
          <w:tcPr>
            <w:tcW w:w="336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寿县寿春镇城投大厦10楼</w:t>
            </w:r>
          </w:p>
        </w:tc>
        <w:tc>
          <w:tcPr>
            <w:tcW w:w="153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汪伟</w:t>
            </w:r>
          </w:p>
        </w:tc>
        <w:tc>
          <w:tcPr>
            <w:tcW w:w="168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0554-2759903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8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5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凤台县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生态环境分局</w:t>
            </w:r>
          </w:p>
        </w:tc>
        <w:tc>
          <w:tcPr>
            <w:tcW w:w="336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凤台县人民政府C楼8楼</w:t>
            </w:r>
          </w:p>
        </w:tc>
        <w:tc>
          <w:tcPr>
            <w:tcW w:w="153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穆巧生</w:t>
            </w:r>
          </w:p>
        </w:tc>
        <w:tc>
          <w:tcPr>
            <w:tcW w:w="168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0554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8685513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8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95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田家庵区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生态环境分局</w:t>
            </w:r>
          </w:p>
        </w:tc>
        <w:tc>
          <w:tcPr>
            <w:tcW w:w="336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朝阳东路229号后楼5楼501</w:t>
            </w:r>
          </w:p>
        </w:tc>
        <w:tc>
          <w:tcPr>
            <w:tcW w:w="153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袁艺</w:t>
            </w:r>
          </w:p>
        </w:tc>
        <w:tc>
          <w:tcPr>
            <w:tcW w:w="168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0554-2678061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8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95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潘集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生态环境分局</w:t>
            </w:r>
          </w:p>
        </w:tc>
        <w:tc>
          <w:tcPr>
            <w:tcW w:w="336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潘集区建委楼三楼潘集区生态环境分局316办公室</w:t>
            </w:r>
          </w:p>
        </w:tc>
        <w:tc>
          <w:tcPr>
            <w:tcW w:w="153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李佳悦</w:t>
            </w:r>
          </w:p>
        </w:tc>
        <w:tc>
          <w:tcPr>
            <w:tcW w:w="168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0554-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4989138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8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95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大通区生态环境分局</w:t>
            </w:r>
          </w:p>
        </w:tc>
        <w:tc>
          <w:tcPr>
            <w:tcW w:w="336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大通区民主北路老公安局对面综治中心二楼</w:t>
            </w:r>
          </w:p>
        </w:tc>
        <w:tc>
          <w:tcPr>
            <w:tcW w:w="153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胡向阳</w:t>
            </w:r>
          </w:p>
        </w:tc>
        <w:tc>
          <w:tcPr>
            <w:tcW w:w="168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0554-2519369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8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95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谢家集区生态环境分局</w:t>
            </w:r>
          </w:p>
        </w:tc>
        <w:tc>
          <w:tcPr>
            <w:tcW w:w="336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谢家集区人民政府前楼5楼</w:t>
            </w:r>
          </w:p>
        </w:tc>
        <w:tc>
          <w:tcPr>
            <w:tcW w:w="153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刘文静</w:t>
            </w:r>
          </w:p>
        </w:tc>
        <w:tc>
          <w:tcPr>
            <w:tcW w:w="168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0554-5677963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8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95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八公山区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生态环境分局</w:t>
            </w:r>
          </w:p>
        </w:tc>
        <w:tc>
          <w:tcPr>
            <w:tcW w:w="336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八公山区生态环境分局（新庄孜街团结社区八公山商业街原矿一小院内</w:t>
            </w:r>
          </w:p>
        </w:tc>
        <w:tc>
          <w:tcPr>
            <w:tcW w:w="153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张翔</w:t>
            </w:r>
          </w:p>
        </w:tc>
        <w:tc>
          <w:tcPr>
            <w:tcW w:w="168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0554-5616787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9BC5C6"/>
    <w:rsid w:val="957F506E"/>
    <w:rsid w:val="EF9BC5C6"/>
    <w:rsid w:val="FA5FA7B8"/>
    <w:rsid w:val="FDC7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spacing w:line="590" w:lineRule="exact"/>
      <w:ind w:firstLine="880" w:firstLineChars="200"/>
    </w:pPr>
    <w:rPr>
      <w:rFonts w:ascii="Times New Roman" w:hAnsi="Times New Roman" w:eastAsia="方正仿宋_GBK"/>
    </w:rPr>
  </w:style>
  <w:style w:type="paragraph" w:styleId="3">
    <w:name w:val="Body Text Indent"/>
    <w:basedOn w:val="1"/>
    <w:qFormat/>
    <w:uiPriority w:val="0"/>
    <w:pPr>
      <w:spacing w:line="600" w:lineRule="atLeast"/>
      <w:ind w:left="360" w:hanging="540"/>
    </w:pPr>
    <w:rPr>
      <w:rFonts w:ascii="仿宋_GB2312" w:eastAsia="仿宋_GB2312"/>
      <w:kern w:val="0"/>
      <w:sz w:val="32"/>
      <w:szCs w:val="20"/>
    </w:rPr>
  </w:style>
  <w:style w:type="paragraph" w:styleId="4">
    <w:name w:val="Body Text First Indent 2"/>
    <w:basedOn w:val="3"/>
    <w:next w:val="1"/>
    <w:qFormat/>
    <w:uiPriority w:val="0"/>
    <w:pPr>
      <w:ind w:left="420" w:leftChars="200" w:firstLine="420"/>
    </w:pPr>
    <w:rPr>
      <w:rFonts w:eastAsia="宋体"/>
      <w:sz w:val="21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2026-08-20T09:43:00Z</dcterms:created>
  <dc:creator>HNSW</dc:creator>
  <cp:lastModifiedBy>HNSW</cp:lastModifiedBy>
  <dcterms:modified xsi:type="dcterms:W3CDTF">2026-08-20T09:44:16Z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